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 Studio Art Project Planner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Name: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Project Title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Students will pursue an independent, in depth exploration of their artistic vision. A product of this  exploration will be a portfolio that fulfills their goals.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Students are encouraged to develop personal expression and themes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Creation and Inspiration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will you be creating?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inspired this project?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is your goal for this project?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Have you gathered any resources to help? What are they?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Materials Use and Skills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materials do you anticipate needing and using?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problems or obstacles  can you anticipate?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are your expected steps for this project?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How long do you expect to be working on this project?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Reflection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Do you plan on soliciting peer feedback on your work?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Have you prepared a written reflection at projects completion?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Are there connections to other content area within your project?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